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43" w:rsidRDefault="00155BE4" w:rsidP="00155BE4">
      <w:pPr>
        <w:jc w:val="center"/>
        <w:rPr>
          <w:sz w:val="52"/>
        </w:rPr>
      </w:pPr>
      <w:r>
        <w:rPr>
          <w:sz w:val="52"/>
        </w:rPr>
        <w:t xml:space="preserve">Elected Committee of Blind Vendors </w:t>
      </w:r>
      <w:r w:rsidR="00714443">
        <w:rPr>
          <w:sz w:val="52"/>
        </w:rPr>
        <w:t>AGENDA JUNE 2, 2017</w:t>
      </w:r>
    </w:p>
    <w:p w:rsidR="007241EE" w:rsidRDefault="007241EE" w:rsidP="007241EE">
      <w:pPr>
        <w:rPr>
          <w:sz w:val="52"/>
        </w:rPr>
      </w:pPr>
      <w:r>
        <w:rPr>
          <w:sz w:val="52"/>
        </w:rPr>
        <w:t xml:space="preserve">   </w:t>
      </w:r>
      <w:r w:rsidR="00714443">
        <w:rPr>
          <w:sz w:val="52"/>
        </w:rPr>
        <w:t xml:space="preserve">                     </w:t>
      </w:r>
      <w:r>
        <w:rPr>
          <w:sz w:val="52"/>
        </w:rPr>
        <w:t xml:space="preserve"> OLD BUSINESS  </w:t>
      </w:r>
    </w:p>
    <w:p w:rsidR="007241EE" w:rsidRDefault="00E1054E" w:rsidP="007241EE">
      <w:pPr>
        <w:pStyle w:val="ListParagraph"/>
        <w:numPr>
          <w:ilvl w:val="0"/>
          <w:numId w:val="3"/>
        </w:numPr>
        <w:rPr>
          <w:sz w:val="52"/>
        </w:rPr>
      </w:pPr>
      <w:r>
        <w:rPr>
          <w:sz w:val="52"/>
        </w:rPr>
        <w:t xml:space="preserve">Pollock </w:t>
      </w:r>
      <w:r w:rsidR="007241EE">
        <w:rPr>
          <w:sz w:val="52"/>
        </w:rPr>
        <w:t>FEDERAL PRISON</w:t>
      </w:r>
    </w:p>
    <w:p w:rsidR="007241EE" w:rsidRDefault="007241EE" w:rsidP="007241EE">
      <w:pPr>
        <w:pStyle w:val="ListParagraph"/>
        <w:numPr>
          <w:ilvl w:val="0"/>
          <w:numId w:val="3"/>
        </w:numPr>
        <w:rPr>
          <w:sz w:val="52"/>
        </w:rPr>
      </w:pPr>
      <w:r>
        <w:rPr>
          <w:sz w:val="52"/>
        </w:rPr>
        <w:t>RESIGNATION TIME LIMIT</w:t>
      </w:r>
    </w:p>
    <w:p w:rsidR="007241EE" w:rsidRDefault="007241EE" w:rsidP="007241EE">
      <w:pPr>
        <w:pStyle w:val="ListParagraph"/>
        <w:numPr>
          <w:ilvl w:val="0"/>
          <w:numId w:val="3"/>
        </w:numPr>
        <w:rPr>
          <w:sz w:val="52"/>
        </w:rPr>
      </w:pPr>
      <w:r>
        <w:rPr>
          <w:sz w:val="52"/>
        </w:rPr>
        <w:t>HALE BOGGS</w:t>
      </w:r>
    </w:p>
    <w:p w:rsidR="007241EE" w:rsidRDefault="007241EE" w:rsidP="007241EE">
      <w:pPr>
        <w:pStyle w:val="ListParagraph"/>
        <w:numPr>
          <w:ilvl w:val="0"/>
          <w:numId w:val="3"/>
        </w:numPr>
        <w:rPr>
          <w:sz w:val="52"/>
        </w:rPr>
      </w:pPr>
      <w:r>
        <w:rPr>
          <w:sz w:val="52"/>
        </w:rPr>
        <w:t>L</w:t>
      </w:r>
      <w:r w:rsidR="00155BE4">
        <w:rPr>
          <w:sz w:val="52"/>
        </w:rPr>
        <w:t>WC</w:t>
      </w:r>
      <w:r w:rsidR="00E1054E">
        <w:rPr>
          <w:sz w:val="52"/>
        </w:rPr>
        <w:t xml:space="preserve"> / Ceadercrest </w:t>
      </w:r>
    </w:p>
    <w:p w:rsidR="007241EE" w:rsidRDefault="007241EE" w:rsidP="007241EE">
      <w:pPr>
        <w:pStyle w:val="ListParagraph"/>
        <w:numPr>
          <w:ilvl w:val="0"/>
          <w:numId w:val="3"/>
        </w:numPr>
        <w:rPr>
          <w:sz w:val="52"/>
        </w:rPr>
      </w:pPr>
      <w:r>
        <w:rPr>
          <w:sz w:val="52"/>
        </w:rPr>
        <w:t>RE</w:t>
      </w:r>
      <w:r w:rsidR="007353B9">
        <w:rPr>
          <w:sz w:val="52"/>
        </w:rPr>
        <w:t>I</w:t>
      </w:r>
      <w:r>
        <w:rPr>
          <w:sz w:val="52"/>
        </w:rPr>
        <w:t>MBURSEMENT FOR TRAVEL</w:t>
      </w:r>
    </w:p>
    <w:p w:rsidR="007241EE" w:rsidRDefault="007241EE" w:rsidP="007241EE">
      <w:pPr>
        <w:pStyle w:val="ListParagraph"/>
        <w:numPr>
          <w:ilvl w:val="0"/>
          <w:numId w:val="3"/>
        </w:numPr>
        <w:rPr>
          <w:sz w:val="52"/>
        </w:rPr>
      </w:pPr>
      <w:r>
        <w:rPr>
          <w:sz w:val="52"/>
        </w:rPr>
        <w:t>GOLF CARTS-STATE POLICY – JOHN</w:t>
      </w:r>
    </w:p>
    <w:p w:rsidR="007241EE" w:rsidRDefault="007241EE" w:rsidP="007241EE">
      <w:pPr>
        <w:pStyle w:val="ListParagraph"/>
        <w:numPr>
          <w:ilvl w:val="0"/>
          <w:numId w:val="3"/>
        </w:numPr>
        <w:rPr>
          <w:sz w:val="52"/>
        </w:rPr>
      </w:pPr>
      <w:r>
        <w:rPr>
          <w:sz w:val="52"/>
        </w:rPr>
        <w:t>CONSTITUTION AND BY-LAWS</w:t>
      </w:r>
    </w:p>
    <w:p w:rsidR="007241EE" w:rsidRDefault="007241EE" w:rsidP="007241EE">
      <w:pPr>
        <w:ind w:left="360"/>
        <w:rPr>
          <w:sz w:val="52"/>
        </w:rPr>
      </w:pPr>
    </w:p>
    <w:p w:rsidR="007241EE" w:rsidRDefault="007241EE" w:rsidP="007241EE">
      <w:pPr>
        <w:ind w:left="360"/>
        <w:rPr>
          <w:sz w:val="52"/>
        </w:rPr>
      </w:pPr>
      <w:r>
        <w:rPr>
          <w:sz w:val="52"/>
        </w:rPr>
        <w:t xml:space="preserve">                       NEW BUSINESS</w:t>
      </w:r>
    </w:p>
    <w:p w:rsidR="007241EE" w:rsidRDefault="007241EE" w:rsidP="007241EE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SENATE BILL 143</w:t>
      </w:r>
    </w:p>
    <w:p w:rsidR="007241EE" w:rsidRDefault="007241EE" w:rsidP="007241EE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STIPEND</w:t>
      </w:r>
    </w:p>
    <w:p w:rsidR="007241EE" w:rsidRDefault="007241EE" w:rsidP="007241EE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REDELL – MERGER</w:t>
      </w:r>
    </w:p>
    <w:p w:rsidR="00155BE4" w:rsidRDefault="00155BE4" w:rsidP="00155BE4">
      <w:pPr>
        <w:pStyle w:val="ListParagraph"/>
        <w:ind w:left="1080"/>
        <w:rPr>
          <w:sz w:val="52"/>
        </w:rPr>
      </w:pPr>
    </w:p>
    <w:p w:rsidR="007241EE" w:rsidRDefault="007241EE" w:rsidP="007241EE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lastRenderedPageBreak/>
        <w:t>PEOPLE WHO OWE MONEY PUT ON</w:t>
      </w:r>
    </w:p>
    <w:p w:rsidR="007241EE" w:rsidRDefault="00340D94" w:rsidP="007241EE">
      <w:pPr>
        <w:pStyle w:val="ListParagraph"/>
        <w:ind w:left="1080"/>
        <w:rPr>
          <w:sz w:val="52"/>
        </w:rPr>
      </w:pPr>
      <w:r>
        <w:rPr>
          <w:sz w:val="52"/>
        </w:rPr>
        <w:t xml:space="preserve">PROBATION.  </w:t>
      </w:r>
    </w:p>
    <w:p w:rsidR="007241EE" w:rsidRDefault="007241EE" w:rsidP="007241EE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REPAYMENT OF INVENTORY</w:t>
      </w:r>
    </w:p>
    <w:p w:rsidR="007241EE" w:rsidRDefault="007241EE" w:rsidP="007241EE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TEMPORY ASSISTANCE- EARL HEBERT</w:t>
      </w:r>
    </w:p>
    <w:p w:rsidR="007241EE" w:rsidRDefault="00572493" w:rsidP="007241EE">
      <w:pPr>
        <w:pStyle w:val="ListParagraph"/>
        <w:ind w:left="1080"/>
        <w:rPr>
          <w:sz w:val="52"/>
        </w:rPr>
      </w:pPr>
      <w:r>
        <w:rPr>
          <w:sz w:val="52"/>
        </w:rPr>
        <w:t>AND ALEXANDER GEORGE</w:t>
      </w:r>
    </w:p>
    <w:p w:rsidR="00572493" w:rsidRDefault="00572493" w:rsidP="00572493">
      <w:pPr>
        <w:pStyle w:val="ListParagraph"/>
        <w:numPr>
          <w:ilvl w:val="0"/>
          <w:numId w:val="4"/>
        </w:numPr>
        <w:rPr>
          <w:sz w:val="52"/>
        </w:rPr>
      </w:pPr>
      <w:bookmarkStart w:id="0" w:name="_GoBack"/>
      <w:bookmarkEnd w:id="0"/>
      <w:r>
        <w:rPr>
          <w:sz w:val="52"/>
        </w:rPr>
        <w:t>NASA</w:t>
      </w:r>
    </w:p>
    <w:p w:rsidR="00572493" w:rsidRDefault="00572493" w:rsidP="00572493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BUDGET- MARK MARTIN</w:t>
      </w:r>
    </w:p>
    <w:p w:rsidR="00572493" w:rsidRDefault="00572493" w:rsidP="00572493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REPORT ON NEW MANAGER</w:t>
      </w:r>
    </w:p>
    <w:p w:rsidR="00572493" w:rsidRPr="00572493" w:rsidRDefault="00572493" w:rsidP="00572493">
      <w:pPr>
        <w:pStyle w:val="ListParagraph"/>
        <w:numPr>
          <w:ilvl w:val="0"/>
          <w:numId w:val="4"/>
        </w:numPr>
        <w:rPr>
          <w:sz w:val="52"/>
        </w:rPr>
      </w:pPr>
      <w:r w:rsidRPr="00572493">
        <w:rPr>
          <w:sz w:val="52"/>
        </w:rPr>
        <w:t>HEALTHY VENDING</w:t>
      </w:r>
    </w:p>
    <w:p w:rsidR="00572493" w:rsidRDefault="00155BE4" w:rsidP="00572493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NEW FACILITY AT DELGADO / Riverside</w:t>
      </w:r>
    </w:p>
    <w:p w:rsidR="00572493" w:rsidRDefault="00572493" w:rsidP="00572493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NEW 3</w:t>
      </w:r>
      <w:r w:rsidRPr="00572493">
        <w:rPr>
          <w:sz w:val="52"/>
          <w:vertAlign w:val="superscript"/>
        </w:rPr>
        <w:t>RD</w:t>
      </w:r>
      <w:r>
        <w:rPr>
          <w:sz w:val="52"/>
        </w:rPr>
        <w:t xml:space="preserve"> PARTY CONTRACTS IN BATON</w:t>
      </w:r>
    </w:p>
    <w:p w:rsidR="00572493" w:rsidRDefault="00572493" w:rsidP="00572493">
      <w:pPr>
        <w:ind w:left="1080"/>
        <w:rPr>
          <w:sz w:val="52"/>
        </w:rPr>
      </w:pPr>
      <w:r>
        <w:rPr>
          <w:sz w:val="52"/>
        </w:rPr>
        <w:t xml:space="preserve">ROUGE- STEVE </w:t>
      </w:r>
    </w:p>
    <w:p w:rsidR="00572493" w:rsidRDefault="00572493" w:rsidP="00572493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UPWARD MOBILITY</w:t>
      </w:r>
    </w:p>
    <w:p w:rsidR="00572493" w:rsidRDefault="00572493" w:rsidP="00572493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ELECTED COMMITTEE NOTIFICATION</w:t>
      </w:r>
    </w:p>
    <w:p w:rsidR="00C715B3" w:rsidRDefault="00572493" w:rsidP="00572493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 xml:space="preserve"> CALL</w:t>
      </w:r>
      <w:r w:rsidR="00340D94">
        <w:rPr>
          <w:sz w:val="52"/>
        </w:rPr>
        <w:t xml:space="preserve"> AT</w:t>
      </w:r>
      <w:r>
        <w:rPr>
          <w:sz w:val="52"/>
        </w:rPr>
        <w:t xml:space="preserve"> END OF MEETING </w:t>
      </w:r>
    </w:p>
    <w:p w:rsidR="00572493" w:rsidRDefault="00572493" w:rsidP="00572493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 xml:space="preserve">EXECUTIVE </w:t>
      </w:r>
      <w:r w:rsidR="00340D94">
        <w:rPr>
          <w:sz w:val="52"/>
        </w:rPr>
        <w:t>SESSION-JOHN</w:t>
      </w:r>
    </w:p>
    <w:p w:rsidR="00572493" w:rsidRPr="00572493" w:rsidRDefault="00572493" w:rsidP="00572493">
      <w:pPr>
        <w:pStyle w:val="ListParagraph"/>
        <w:ind w:left="1080"/>
        <w:rPr>
          <w:sz w:val="52"/>
        </w:rPr>
      </w:pPr>
      <w:r>
        <w:rPr>
          <w:sz w:val="52"/>
        </w:rPr>
        <w:t xml:space="preserve">  </w:t>
      </w:r>
    </w:p>
    <w:sectPr w:rsidR="00572493" w:rsidRPr="00572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F5" w:rsidRDefault="005449F5" w:rsidP="00267C09">
      <w:pPr>
        <w:spacing w:after="0" w:line="240" w:lineRule="auto"/>
      </w:pPr>
      <w:r>
        <w:separator/>
      </w:r>
    </w:p>
  </w:endnote>
  <w:endnote w:type="continuationSeparator" w:id="0">
    <w:p w:rsidR="005449F5" w:rsidRDefault="005449F5" w:rsidP="0026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09" w:rsidRDefault="00267C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09" w:rsidRDefault="00267C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09" w:rsidRDefault="00267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F5" w:rsidRDefault="005449F5" w:rsidP="00267C09">
      <w:pPr>
        <w:spacing w:after="0" w:line="240" w:lineRule="auto"/>
      </w:pPr>
      <w:r>
        <w:separator/>
      </w:r>
    </w:p>
  </w:footnote>
  <w:footnote w:type="continuationSeparator" w:id="0">
    <w:p w:rsidR="005449F5" w:rsidRDefault="005449F5" w:rsidP="0026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09" w:rsidRDefault="00267C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09" w:rsidRDefault="00267C09">
    <w:pPr>
      <w:pStyle w:val="Header"/>
    </w:pPr>
    <w:r>
      <w:t xml:space="preserve">                                                                                             JUNE 2,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09" w:rsidRDefault="00267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717"/>
    <w:multiLevelType w:val="hybridMultilevel"/>
    <w:tmpl w:val="158C0836"/>
    <w:lvl w:ilvl="0" w:tplc="A23C53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A6F99"/>
    <w:multiLevelType w:val="hybridMultilevel"/>
    <w:tmpl w:val="BC6E4832"/>
    <w:lvl w:ilvl="0" w:tplc="D758F6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17B7"/>
    <w:multiLevelType w:val="hybridMultilevel"/>
    <w:tmpl w:val="DC20784E"/>
    <w:lvl w:ilvl="0" w:tplc="654C86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A0FC9"/>
    <w:multiLevelType w:val="hybridMultilevel"/>
    <w:tmpl w:val="AA34151A"/>
    <w:lvl w:ilvl="0" w:tplc="8BFE2F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EE"/>
    <w:rsid w:val="00155BE4"/>
    <w:rsid w:val="001D599D"/>
    <w:rsid w:val="00267C09"/>
    <w:rsid w:val="00340D94"/>
    <w:rsid w:val="005449F5"/>
    <w:rsid w:val="00572493"/>
    <w:rsid w:val="00714443"/>
    <w:rsid w:val="007241EE"/>
    <w:rsid w:val="007353B9"/>
    <w:rsid w:val="00AD6B33"/>
    <w:rsid w:val="00C11779"/>
    <w:rsid w:val="00C715B3"/>
    <w:rsid w:val="00E1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C09"/>
  </w:style>
  <w:style w:type="paragraph" w:styleId="Footer">
    <w:name w:val="footer"/>
    <w:basedOn w:val="Normal"/>
    <w:link w:val="FooterChar"/>
    <w:uiPriority w:val="99"/>
    <w:unhideWhenUsed/>
    <w:rsid w:val="0026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C09"/>
  </w:style>
  <w:style w:type="paragraph" w:styleId="Footer">
    <w:name w:val="footer"/>
    <w:basedOn w:val="Normal"/>
    <w:link w:val="FooterChar"/>
    <w:uiPriority w:val="99"/>
    <w:unhideWhenUsed/>
    <w:rsid w:val="0026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</dc:creator>
  <cp:lastModifiedBy>Chauntey Carter</cp:lastModifiedBy>
  <cp:revision>3</cp:revision>
  <cp:lastPrinted>2017-06-01T13:04:00Z</cp:lastPrinted>
  <dcterms:created xsi:type="dcterms:W3CDTF">2017-05-31T16:38:00Z</dcterms:created>
  <dcterms:modified xsi:type="dcterms:W3CDTF">2017-06-01T13:04:00Z</dcterms:modified>
</cp:coreProperties>
</file>